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8" w:rsidRDefault="002F0588" w:rsidP="008F039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Колоквіум № 2</w:t>
      </w:r>
    </w:p>
    <w:p w:rsidR="002F0588" w:rsidRDefault="002F0588" w:rsidP="008F039B">
      <w:pPr>
        <w:jc w:val="center"/>
        <w:rPr>
          <w:b/>
          <w:sz w:val="32"/>
          <w:lang w:val="uk-UA"/>
        </w:rPr>
      </w:pPr>
    </w:p>
    <w:p w:rsidR="008F039B" w:rsidRDefault="008F039B" w:rsidP="008F039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="002F0588">
        <w:rPr>
          <w:b/>
          <w:sz w:val="32"/>
          <w:lang w:val="uk-UA"/>
        </w:rPr>
        <w:t>Лінійні е</w:t>
      </w:r>
      <w:r w:rsidR="002F0588" w:rsidRPr="002F0588">
        <w:rPr>
          <w:b/>
          <w:sz w:val="32"/>
          <w:lang w:val="uk-UA"/>
        </w:rPr>
        <w:t>лектричні кола постійного стуму</w:t>
      </w:r>
    </w:p>
    <w:p w:rsidR="002F0588" w:rsidRPr="002F0588" w:rsidRDefault="002F0588" w:rsidP="008F039B">
      <w:pPr>
        <w:jc w:val="center"/>
        <w:rPr>
          <w:b/>
          <w:sz w:val="32"/>
          <w:lang w:val="uk-UA"/>
        </w:rPr>
      </w:pP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F0588">
        <w:rPr>
          <w:sz w:val="28"/>
          <w:lang w:val="uk-UA"/>
        </w:rPr>
        <w:t>Поняття про електричний струм; напрям струму; г</w:t>
      </w:r>
      <w:r>
        <w:rPr>
          <w:sz w:val="28"/>
          <w:lang w:val="uk-UA"/>
        </w:rPr>
        <w:t>устина струму.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електричного опору. В чому полягає фізична суть залежності опору від температури для різних провідників?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Від яких параметрів залежить опір провідника?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У чому  полягає фізична суть залежності опору від температури для різних провідників. Сформулюйте закон Джоуля-Ленца.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Що називається електричним колом? Назвіть ділянки та елементи електричного кола.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Що називається ЕРС?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В чому полягає відмінність фізичної суті понять: електрична напруга та ЕРС? Які їх напрямки?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Як визначається потужність генератора і потужність споживача. Записати баланс потужності.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електрична потужність та як її визначити для різних елементів кола?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Як визначити коефіцієнт корисної дії джерела?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Сформулюйте закон Ома для ділянки кола, для всього кола ( з кількома ЕРС).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потенціальна діаграма? Потенціал якої  точки вважається рівним нулю?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Як визначається різниця потенціалів на пасивних та активних ділянках кола?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Дайте визначення номінального та нормального режимів роботи режиму холостого ходу, короткого замикання.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Сформулюйте та запишіть закон </w:t>
      </w:r>
      <w:proofErr w:type="spellStart"/>
      <w:r>
        <w:rPr>
          <w:sz w:val="28"/>
          <w:lang w:val="uk-UA"/>
        </w:rPr>
        <w:t>Кірхгофа</w:t>
      </w:r>
      <w:proofErr w:type="spellEnd"/>
      <w:r>
        <w:rPr>
          <w:sz w:val="28"/>
          <w:lang w:val="uk-UA"/>
        </w:rPr>
        <w:t>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Наведіть визначальні ознаки послідовного та паралельного з’єднання елементів кола.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Наведіть співвідношення між основними параметрами при послідовному та паралельному з’єднанні опорів.</w:t>
      </w:r>
    </w:p>
    <w:p w:rsidR="0049006F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 w:rsidRPr="0049006F">
        <w:rPr>
          <w:sz w:val="28"/>
          <w:lang w:val="uk-UA"/>
        </w:rPr>
        <w:t xml:space="preserve">Поясніть схеми з’єднання трикутником та зіркою. </w:t>
      </w:r>
    </w:p>
    <w:p w:rsidR="008F039B" w:rsidRPr="0049006F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bookmarkStart w:id="0" w:name="_GoBack"/>
      <w:bookmarkEnd w:id="0"/>
      <w:r w:rsidRPr="0049006F">
        <w:rPr>
          <w:sz w:val="28"/>
          <w:lang w:val="uk-UA"/>
        </w:rPr>
        <w:t>На</w:t>
      </w:r>
      <w:r w:rsidR="00C4334E" w:rsidRPr="0049006F">
        <w:rPr>
          <w:sz w:val="28"/>
          <w:lang w:val="uk-UA"/>
        </w:rPr>
        <w:t>ведіть</w:t>
      </w:r>
      <w:r w:rsidRPr="0049006F">
        <w:rPr>
          <w:sz w:val="28"/>
          <w:lang w:val="uk-UA"/>
        </w:rPr>
        <w:t xml:space="preserve"> алгоритми розв’язання задач методом вузлових та контурних рівнянь.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</w:t>
      </w:r>
      <w:r w:rsidR="00C4334E">
        <w:rPr>
          <w:sz w:val="28"/>
          <w:lang w:val="uk-UA"/>
        </w:rPr>
        <w:t>ведіть</w:t>
      </w:r>
      <w:r>
        <w:rPr>
          <w:sz w:val="28"/>
          <w:lang w:val="uk-UA"/>
        </w:rPr>
        <w:t xml:space="preserve"> алгоритм розрахунку кола за методом вузлової напруги.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активний та пасивний двополюсник?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У чому полягають дослідження двополюсника?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Сформулюйте теорему активного двополюсника.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чотириполюсник? Які бувають чотириполюсники? Наведіть приклади застосування.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</w:t>
      </w:r>
      <w:r w:rsidR="00C4334E">
        <w:rPr>
          <w:sz w:val="28"/>
          <w:lang w:val="uk-UA"/>
        </w:rPr>
        <w:t>ведіть</w:t>
      </w:r>
      <w:r>
        <w:rPr>
          <w:sz w:val="28"/>
          <w:lang w:val="uk-UA"/>
        </w:rPr>
        <w:t xml:space="preserve"> алгоритм розв’язання задач за методом суперпозиції (накладання).</w:t>
      </w:r>
    </w:p>
    <w:p w:rsidR="008F039B" w:rsidRDefault="008F039B" w:rsidP="008F039B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</w:t>
      </w:r>
      <w:r w:rsidR="00C4334E">
        <w:rPr>
          <w:sz w:val="28"/>
          <w:lang w:val="uk-UA"/>
        </w:rPr>
        <w:t>ведіть</w:t>
      </w:r>
      <w:r>
        <w:rPr>
          <w:sz w:val="28"/>
          <w:lang w:val="uk-UA"/>
        </w:rPr>
        <w:t xml:space="preserve"> алгоритм розв’язання задач за методом контурних струмів.</w:t>
      </w:r>
    </w:p>
    <w:p w:rsidR="000C3870" w:rsidRPr="008F039B" w:rsidRDefault="000C3870">
      <w:pPr>
        <w:rPr>
          <w:sz w:val="28"/>
          <w:szCs w:val="28"/>
          <w:lang w:val="uk-UA"/>
        </w:rPr>
      </w:pPr>
    </w:p>
    <w:sectPr w:rsidR="000C3870" w:rsidRPr="008F039B" w:rsidSect="008F03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79A"/>
    <w:multiLevelType w:val="multilevel"/>
    <w:tmpl w:val="CF50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7"/>
    <w:rsid w:val="000167A7"/>
    <w:rsid w:val="00071C26"/>
    <w:rsid w:val="00077293"/>
    <w:rsid w:val="000C3870"/>
    <w:rsid w:val="00171951"/>
    <w:rsid w:val="00205803"/>
    <w:rsid w:val="002701D4"/>
    <w:rsid w:val="002A5AED"/>
    <w:rsid w:val="002B7352"/>
    <w:rsid w:val="002E515A"/>
    <w:rsid w:val="002F0588"/>
    <w:rsid w:val="00305DE6"/>
    <w:rsid w:val="00366205"/>
    <w:rsid w:val="003708AC"/>
    <w:rsid w:val="003738F6"/>
    <w:rsid w:val="003E2745"/>
    <w:rsid w:val="00423A84"/>
    <w:rsid w:val="004569DC"/>
    <w:rsid w:val="0049006F"/>
    <w:rsid w:val="004D0D87"/>
    <w:rsid w:val="004D4909"/>
    <w:rsid w:val="00553B5E"/>
    <w:rsid w:val="005B48E1"/>
    <w:rsid w:val="005F3557"/>
    <w:rsid w:val="006916EB"/>
    <w:rsid w:val="0069387F"/>
    <w:rsid w:val="00694892"/>
    <w:rsid w:val="006A3455"/>
    <w:rsid w:val="007513C5"/>
    <w:rsid w:val="007B7933"/>
    <w:rsid w:val="00807516"/>
    <w:rsid w:val="00891157"/>
    <w:rsid w:val="008B15F1"/>
    <w:rsid w:val="008E1CC0"/>
    <w:rsid w:val="008F039B"/>
    <w:rsid w:val="008F72F3"/>
    <w:rsid w:val="0098042D"/>
    <w:rsid w:val="0099795A"/>
    <w:rsid w:val="00A14A8C"/>
    <w:rsid w:val="00A15744"/>
    <w:rsid w:val="00A87231"/>
    <w:rsid w:val="00AD7065"/>
    <w:rsid w:val="00B00DB5"/>
    <w:rsid w:val="00C4334E"/>
    <w:rsid w:val="00D73513"/>
    <w:rsid w:val="00D92497"/>
    <w:rsid w:val="00DA20E3"/>
    <w:rsid w:val="00DB684E"/>
    <w:rsid w:val="00DD063A"/>
    <w:rsid w:val="00E43E6A"/>
    <w:rsid w:val="00F17B48"/>
    <w:rsid w:val="00F5340E"/>
    <w:rsid w:val="00F806D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2014-12-10T10:41:00Z</dcterms:created>
  <dcterms:modified xsi:type="dcterms:W3CDTF">2014-12-10T11:15:00Z</dcterms:modified>
</cp:coreProperties>
</file>